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pacing w:line="220" w:lineRule="atLeas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2021年专任教师招聘岗位及要求</w:t>
      </w:r>
    </w:p>
    <w:tbl>
      <w:tblPr>
        <w:tblStyle w:val="5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2268"/>
        <w:gridCol w:w="992"/>
        <w:gridCol w:w="567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</w:trPr>
        <w:tc>
          <w:tcPr>
            <w:tcW w:w="5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学生处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心理学或精神病学相关学科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心理健康教育专职教师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所有学业阶段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所学专业均须为心理学或精神病学相关学科；中共党员。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中国画学院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中国画人物专业方向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中国画人物专业。全国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美术院校中国画专业毕业，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所有学业阶段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所学专业需一致。硕士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须有全国美展入选或国家级专业展览获奖经历。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书法系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书法专业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博士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研究生学历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。在全国“兰亭奖”获得等级奖项或两次以上入选者，可放宽到硕士。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</w:trPr>
        <w:tc>
          <w:tcPr>
            <w:tcW w:w="5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版画系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版画专业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，全国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美术院校毕业，硕士须有全国美展入选或国家级专业展览获奖经历。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53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公共艺术系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公共艺术专业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，国内公共艺术专业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或国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外相关专业。硕士须有全国美展入选或国家级专业展览获奖经历。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工艺美术专业玻璃方向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博士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研究生学历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学位或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国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外硕士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研究生学历学位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。硕士须有全国美展入选或国家级专业展览获奖经历。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5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实验艺术系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实验艺术专业、科技艺术（方向）、跨媒体艺术专业等相关方向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2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学业阶段专业研究方向应与艺术类美术学相一致或相近。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国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外艺术院校毕业、专业成果突出、研究能力强，具有一定教学与工作经验者优先考虑。硕士须有全国美展入选或国家级专业展览获奖经历。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53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影视动画系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戏剧影视美术设计、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影视摄影与制作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专任教师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1.硕士研究生及以上学历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博士优先。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2.电影美术设计（第一学历专业必须为戏剧影视美术设计；需要有一线公映电影制作经历，以影片中字幕挂名为依据；有独立的电影美术指导作品优先、个人作品在国内外重大赛事中获奖者优先） 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3.电影人物造型设计（第一学历专业必须为戏剧影视美术设计；需要有一线公映电影制作经历，以影片中字幕挂名为依据；有独立的电影美术指导作品优先、个人作品在国内外重大赛事中获奖者优先） 。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4.影视编导方向，国内外重要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美展、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影展获奖或入围者优先考虑。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5.参与过实际项目案例优先考虑，具备较丰富的实践经验及创作经验。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动画艺术专业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博士优先。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2.二维动画教学，手绘动画基础强，具备较强的教学、科研、相关软件实操能力。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3.国内外重要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美展或单项展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获奖或入围者优先考虑。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4.参与过实际商业项目案例，具备较丰富的实践经验及创作经验。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马克思主义学院（基础部）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马克思主义理论相关专业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3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学位。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中共党员。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汉语言文学及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相关专业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博士研究生学历学位。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英语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国外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留学经历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1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日语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国外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留学经历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者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9" w:hRule="atLeast"/>
        </w:trPr>
        <w:tc>
          <w:tcPr>
            <w:tcW w:w="5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特殊教育学院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工艺美术及设计相关专业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热爱残疾人事业，关心残疾人群体，有奉献精神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熟练使用手语教学。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体育部</w:t>
            </w: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体育学乒乓球专项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本科或研究生学历为乒乓球专业，全国高校体育院系毕业。二级（含二级）以上运动员等级资质。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体育学武术专项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专任教师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本科或研究生学历为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武术专业，全国高校体育院系毕业。二级（含二级）以上运动员等级资质。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体育教育专业</w:t>
            </w:r>
          </w:p>
        </w:tc>
        <w:tc>
          <w:tcPr>
            <w:tcW w:w="99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专任教师(特教专属)</w:t>
            </w:r>
          </w:p>
        </w:tc>
        <w:tc>
          <w:tcPr>
            <w:tcW w:w="567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49" w:type="dxa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硕士研究生及以上学历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学位，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热爱残疾人事业，关心残疾人群体，有奉献精神，能够熟练使用手语教学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有承担国家级赛事教练经验、持有国家运动员等级证书者优先。</w:t>
            </w:r>
          </w:p>
        </w:tc>
      </w:tr>
    </w:tbl>
    <w:p>
      <w:pPr>
        <w:spacing w:after="0"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注：博士常年招聘相同专业不再重复。</w:t>
      </w:r>
    </w:p>
    <w:sectPr>
      <w:footerReference r:id="rId4" w:type="default"/>
      <w:pgSz w:w="16838" w:h="11906" w:orient="landscape"/>
      <w:pgMar w:top="1134" w:right="1440" w:bottom="113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37876"/>
    <w:rsid w:val="00056E0D"/>
    <w:rsid w:val="00090775"/>
    <w:rsid w:val="000E456E"/>
    <w:rsid w:val="000F7F89"/>
    <w:rsid w:val="00102194"/>
    <w:rsid w:val="00120E72"/>
    <w:rsid w:val="00135E7C"/>
    <w:rsid w:val="0014409D"/>
    <w:rsid w:val="001A5B5A"/>
    <w:rsid w:val="00323B43"/>
    <w:rsid w:val="00340FC3"/>
    <w:rsid w:val="003D37D8"/>
    <w:rsid w:val="003F6A75"/>
    <w:rsid w:val="00404A23"/>
    <w:rsid w:val="00426133"/>
    <w:rsid w:val="004358AB"/>
    <w:rsid w:val="00531723"/>
    <w:rsid w:val="005362AA"/>
    <w:rsid w:val="005E1E79"/>
    <w:rsid w:val="006073DD"/>
    <w:rsid w:val="00620E1E"/>
    <w:rsid w:val="00680452"/>
    <w:rsid w:val="00681B4A"/>
    <w:rsid w:val="006B5649"/>
    <w:rsid w:val="006C2712"/>
    <w:rsid w:val="00745258"/>
    <w:rsid w:val="0078620E"/>
    <w:rsid w:val="00875429"/>
    <w:rsid w:val="00883B82"/>
    <w:rsid w:val="008B7726"/>
    <w:rsid w:val="00966817"/>
    <w:rsid w:val="00983A74"/>
    <w:rsid w:val="009B2A34"/>
    <w:rsid w:val="009C1951"/>
    <w:rsid w:val="00A47CA6"/>
    <w:rsid w:val="00A71E00"/>
    <w:rsid w:val="00AF799B"/>
    <w:rsid w:val="00B236FD"/>
    <w:rsid w:val="00B27FBE"/>
    <w:rsid w:val="00B31C47"/>
    <w:rsid w:val="00B51005"/>
    <w:rsid w:val="00B52AD1"/>
    <w:rsid w:val="00BA568E"/>
    <w:rsid w:val="00BE40FA"/>
    <w:rsid w:val="00C71926"/>
    <w:rsid w:val="00C72532"/>
    <w:rsid w:val="00D31D50"/>
    <w:rsid w:val="00DA7878"/>
    <w:rsid w:val="00DD368A"/>
    <w:rsid w:val="00E62ADD"/>
    <w:rsid w:val="00F1429C"/>
    <w:rsid w:val="00F70AA0"/>
    <w:rsid w:val="00F71E9E"/>
    <w:rsid w:val="00FB1DA3"/>
    <w:rsid w:val="00FB453D"/>
    <w:rsid w:val="01733B6D"/>
    <w:rsid w:val="085112B1"/>
    <w:rsid w:val="0EF452CF"/>
    <w:rsid w:val="10795ACC"/>
    <w:rsid w:val="1AB53E56"/>
    <w:rsid w:val="30950932"/>
    <w:rsid w:val="41A40C3C"/>
    <w:rsid w:val="44843E8B"/>
    <w:rsid w:val="4A525567"/>
    <w:rsid w:val="4BE335C0"/>
    <w:rsid w:val="51A40256"/>
    <w:rsid w:val="54EA2DB2"/>
    <w:rsid w:val="5C3E4EF1"/>
    <w:rsid w:val="5E1A5671"/>
    <w:rsid w:val="5FBE460E"/>
    <w:rsid w:val="6761105C"/>
    <w:rsid w:val="6E437EB4"/>
    <w:rsid w:val="78BC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书籍标题1"/>
    <w:basedOn w:val="6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1201</Characters>
  <Lines>10</Lines>
  <Paragraphs>2</Paragraphs>
  <TotalTime>11</TotalTime>
  <ScaleCrop>false</ScaleCrop>
  <LinksUpToDate>false</LinksUpToDate>
  <CharactersWithSpaces>1409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2021-05-21T01:08:00Z</dcterms:created>
  <dc:creator>杨剑</dc:creator>
  <cp:lastModifiedBy>巷子</cp:lastModifiedBy>
  <cp:lastPrinted>2021-06-01T10:13:00Z</cp:lastPrinted>
  <dcterms:modified xsi:type="dcterms:W3CDTF">2021-06-01T10:33:18Z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88ADF418A2344E81BFDADC9B759C6ED6</vt:lpwstr>
  </property>
</Properties>
</file>